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C3E8" w14:textId="4D6766A6" w:rsidR="005439F7" w:rsidRDefault="00CC541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D9BEB5" wp14:editId="5C836076">
                <wp:simplePos x="0" y="0"/>
                <wp:positionH relativeFrom="column">
                  <wp:posOffset>-755374</wp:posOffset>
                </wp:positionH>
                <wp:positionV relativeFrom="paragraph">
                  <wp:posOffset>0</wp:posOffset>
                </wp:positionV>
                <wp:extent cx="10246817" cy="4739308"/>
                <wp:effectExtent l="0" t="0" r="21590" b="2349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6817" cy="4739308"/>
                          <a:chOff x="0" y="0"/>
                          <a:chExt cx="10246817" cy="4739308"/>
                        </a:xfrm>
                      </wpg:grpSpPr>
                      <wps:wsp>
                        <wps:cNvPr id="8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30532" y="2671638"/>
                            <a:ext cx="1516285" cy="54228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37BC8" w14:textId="77777777" w:rsidR="00CC5419" w:rsidRPr="000571E5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ind w:right="10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571E5">
                                <w:rPr>
                                  <w:rFonts w:ascii="Calibri" w:hAnsi="Calibr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Practice Evaluation and Learning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86038" y="707666"/>
                            <a:ext cx="6512118" cy="507227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06327" w14:textId="77777777" w:rsidR="00CC5419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SAFEGUARDING CHILDREN AND ADULTS PARTNERSHIP EXECUTIVE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BOARD</w:t>
                              </w:r>
                            </w:p>
                            <w:p w14:paraId="10D88B30" w14:textId="77777777" w:rsidR="00CC5419" w:rsidRPr="00321B6B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</w:rPr>
                              </w:pP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 xml:space="preserve">Northumbria Police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>NHS North East and North Cumbria Integrated Care Board</w:t>
                              </w: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 xml:space="preserve">       Local Authority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18775" y="1494845"/>
                            <a:ext cx="5027615" cy="504189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076DE" w14:textId="25975A3E" w:rsidR="00CC5419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SAFEGUARDING CHILDREN AND </w:t>
                              </w:r>
                              <w:r w:rsidR="00A1703B" w:rsidRPr="008B4DF5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ADULTS </w:t>
                              </w:r>
                              <w:r w:rsidR="00A1703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PRACTICE </w:t>
                              </w:r>
                              <w:r w:rsidR="00A1703B" w:rsidRPr="008B4DF5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PARTNERSHIP</w:t>
                              </w:r>
                            </w:p>
                            <w:p w14:paraId="35BD18F6" w14:textId="77777777" w:rsidR="00CC5419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>Relevant Agencies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0647" y="2655736"/>
                            <a:ext cx="1277540" cy="54228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367F0" w14:textId="77777777" w:rsidR="00CC5419" w:rsidRPr="008B4DF5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Strategic Exploitation 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52368" y="2663687"/>
                            <a:ext cx="1441360" cy="54228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74279" w14:textId="77777777" w:rsidR="00CC5419" w:rsidRPr="000D2A6D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Missing, Slavery, Exploited and Trafficked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79019" y="2663687"/>
                            <a:ext cx="1795668" cy="54228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DDF17" w14:textId="77777777" w:rsidR="00CC5419" w:rsidRPr="000D2A6D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Performance Management and</w:t>
                              </w: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Evaluation Sub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roup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Adults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and Children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778240" y="4015409"/>
                            <a:ext cx="1439186" cy="723899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46BF7" w14:textId="77777777" w:rsidR="00CC5419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CHILDREN AND ADULTS SAFEGUARDING PRACTICE</w:t>
                              </w: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 xml:space="preserve"> </w:t>
                              </w: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THEMES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54386" y="3411110"/>
                            <a:ext cx="1462948" cy="411479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ED12D" w14:textId="77777777" w:rsidR="00CC5419" w:rsidRPr="000D2A6D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PRACTICE THEMES</w:t>
                              </w:r>
                            </w:p>
                            <w:p w14:paraId="742B7B25" w14:textId="77777777" w:rsidR="00CC5419" w:rsidRPr="000D2A6D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2A6D"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3X PER 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55527" y="2663687"/>
                            <a:ext cx="1337310" cy="541655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02570" w14:textId="77777777" w:rsidR="00CC5419" w:rsidRPr="000D2A6D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Workforce Development and Training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86038" y="0"/>
                            <a:ext cx="6520070" cy="308343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92236" w14:textId="77777777" w:rsidR="00CC5419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SOUTH TYNESIDE </w:t>
                              </w:r>
                              <w:r w:rsidRPr="008B4DF5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SAFEGUARDING CHILDREN AND ADULTS PARTNERSHIP</w:t>
                              </w:r>
                              <w:r>
                                <w:t xml:space="preserve"> </w:t>
                              </w:r>
                              <w:r w:rsidRPr="00131DE8">
                                <w:rPr>
                                  <w:rFonts w:ascii="Calibri" w:hAnsi="Calibri"/>
                                  <w:b/>
                                  <w:bCs/>
                                  <w:kern w:val="24"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2210462" y="2258170"/>
                            <a:ext cx="7470913" cy="221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70859" y="2663687"/>
                            <a:ext cx="1277540" cy="54228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25A5D" w14:textId="77777777" w:rsidR="00CC5419" w:rsidRPr="008B4DF5" w:rsidRDefault="00CC5419" w:rsidP="00CC5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Policies and Procedures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33"/>
                        <wpg:cNvGrpSpPr/>
                        <wpg:grpSpPr>
                          <a:xfrm>
                            <a:off x="0" y="516835"/>
                            <a:ext cx="3513869" cy="1208405"/>
                            <a:chOff x="127242" y="-7951"/>
                            <a:chExt cx="3514454" cy="1208598"/>
                          </a:xfrm>
                        </wpg:grpSpPr>
                        <wps:wsp>
                          <wps:cNvPr id="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7941" y="-7951"/>
                              <a:ext cx="1113755" cy="1208598"/>
                            </a:xfrm>
                            <a:prstGeom prst="ellipse">
                              <a:avLst/>
                            </a:prstGeom>
                            <a:solidFill>
                              <a:srgbClr val="C6D9F1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419F71" w14:textId="77777777" w:rsidR="00CC5419" w:rsidRPr="00321B6B" w:rsidRDefault="00CC5419" w:rsidP="00CC541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1B6B"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HEALTH AND WELLBEING BOARD Shared Priorities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8325" y="9048"/>
                              <a:ext cx="1136462" cy="1112083"/>
                            </a:xfrm>
                            <a:prstGeom prst="ellipse">
                              <a:avLst/>
                            </a:prstGeom>
                            <a:solidFill>
                              <a:srgbClr val="C6D9F1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8E7CFB" w14:textId="77777777" w:rsidR="00CC5419" w:rsidRPr="00321B6B" w:rsidRDefault="00CC5419" w:rsidP="00CC541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1B6B"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COMMUNITY SAFETY PARTNERSHIP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42" y="36210"/>
                              <a:ext cx="1041621" cy="1100827"/>
                            </a:xfrm>
                            <a:prstGeom prst="ellipse">
                              <a:avLst/>
                            </a:prstGeom>
                            <a:solidFill>
                              <a:srgbClr val="C6D9F1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5D753C" w14:textId="77777777" w:rsidR="00CC5419" w:rsidRPr="00321B6B" w:rsidRDefault="00CC5419" w:rsidP="00CC541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1B6B"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DOMESTIC VIOLENCE BOARD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7" name="Straight Arrow Connector 37"/>
                        <wps:cNvCnPr/>
                        <wps:spPr>
                          <a:xfrm>
                            <a:off x="6763247" y="292542"/>
                            <a:ext cx="7951" cy="41346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6763247" y="1206942"/>
                            <a:ext cx="7952" cy="29952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6763247" y="2010023"/>
                            <a:ext cx="7620" cy="65995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3407796" y="2272417"/>
                            <a:ext cx="7952" cy="38961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4974203" y="2280368"/>
                            <a:ext cx="7952" cy="38583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2215101" y="2272417"/>
                            <a:ext cx="7951" cy="38961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8043407" y="2288319"/>
                            <a:ext cx="7951" cy="35747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9681375" y="2264465"/>
                            <a:ext cx="0" cy="39127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9641619" y="3226573"/>
                            <a:ext cx="7951" cy="20673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9665473" y="3830872"/>
                            <a:ext cx="0" cy="19878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9BEB5" id="Group 59" o:spid="_x0000_s1026" style="position:absolute;margin-left:-59.5pt;margin-top:0;width:806.85pt;height:373.15pt;z-index:251659264" coordsize="102468,47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87305;top:26716;width:15163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" fillcolor="#9dc3e6">
                  <v:textbox>
                    <w:txbxContent>
                      <w:p w14:paraId="2F037BC8" w14:textId="77777777" w:rsidR="00CC5419" w:rsidRPr="000571E5" w:rsidRDefault="00CC5419" w:rsidP="00CC5419">
                        <w:pPr>
                          <w:pStyle w:val="NormalWeb"/>
                          <w:spacing w:before="0" w:beforeAutospacing="0" w:after="0" w:afterAutospacing="0"/>
                          <w:ind w:right="1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571E5">
                          <w:rPr>
                            <w:rFonts w:ascii="Calibri" w:hAnsi="Calibr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Practice Evaluation and Learning </w:t>
                        </w:r>
                      </w:p>
                    </w:txbxContent>
                  </v:textbox>
                </v:shape>
                <v:shape id="TextBox 5" o:spid="_x0000_s1028" type="#_x0000_t202" style="position:absolute;left:35860;top:7076;width:65121;height:5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" fillcolor="#8eb4e3">
                  <v:textbox>
                    <w:txbxContent>
                      <w:p w14:paraId="33B06327" w14:textId="77777777" w:rsidR="00CC5419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SAFEGUARDING CHILDREN AND ADULTS PARTNERSHIP EXECUTIVE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 xml:space="preserve"> BOARD</w:t>
                        </w:r>
                      </w:p>
                      <w:p w14:paraId="10D88B30" w14:textId="77777777" w:rsidR="00CC5419" w:rsidRPr="00321B6B" w:rsidRDefault="00CC5419" w:rsidP="00CC541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</w:rPr>
                        </w:pP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</w:rPr>
                          <w:t xml:space="preserve">Northumbria Police      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</w:rPr>
                          <w:t>NHS North East and North Cumbria Integrated Care Board</w:t>
                        </w: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</w:rPr>
                          <w:t xml:space="preserve">       Local Authority </w:t>
                        </w:r>
                      </w:p>
                    </w:txbxContent>
                  </v:textbox>
                </v:shape>
                <v:shape id="TextBox 7" o:spid="_x0000_s1029" type="#_x0000_t202" style="position:absolute;left:41187;top:14948;width:50276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" fillcolor="#8eb4e3">
                  <v:textbox>
                    <w:txbxContent>
                      <w:p w14:paraId="5E6076DE" w14:textId="25975A3E" w:rsidR="00CC5419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 xml:space="preserve">SAFEGUARDING CHILDREN AND </w:t>
                        </w:r>
                        <w:r w:rsidR="00A1703B" w:rsidRPr="008B4DF5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 xml:space="preserve">ADULTS </w:t>
                        </w:r>
                        <w:r w:rsidR="00A1703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 xml:space="preserve">PRACTICE </w:t>
                        </w:r>
                        <w:r w:rsidR="00A1703B" w:rsidRPr="008B4DF5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PARTNERSHIP</w:t>
                        </w:r>
                      </w:p>
                      <w:p w14:paraId="35BD18F6" w14:textId="77777777" w:rsidR="00CC5419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</w:rPr>
                          <w:t>Relevant Agencies</w:t>
                        </w:r>
                      </w:p>
                    </w:txbxContent>
                  </v:textbox>
                </v:shape>
                <v:shape id="TextBox 9" o:spid="_x0000_s1030" type="#_x0000_t202" style="position:absolute;left:12006;top:26557;width:12775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" fillcolor="#9dc3e6">
                  <v:textbox>
                    <w:txbxContent>
                      <w:p w14:paraId="327367F0" w14:textId="77777777" w:rsidR="00CC5419" w:rsidRPr="008B4DF5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Strategic Exploitation Group</w:t>
                        </w:r>
                      </w:p>
                    </w:txbxContent>
                  </v:textbox>
                </v:shape>
                <v:shape id="TextBox 10" o:spid="_x0000_s1031" type="#_x0000_t202" style="position:absolute;left:25523;top:26636;width:14414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" fillcolor="#9dc3e6">
                  <v:textbox>
                    <w:txbxContent>
                      <w:p w14:paraId="10674279" w14:textId="77777777" w:rsidR="00CC5419" w:rsidRPr="000D2A6D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Missing, Slavery, Exploited and Trafficked</w:t>
                        </w:r>
                      </w:p>
                    </w:txbxContent>
                  </v:textbox>
                </v:shape>
                <v:shape id="TextBox 11" o:spid="_x0000_s1032" type="#_x0000_t202" style="position:absolute;left:40790;top:26636;width:17956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" fillcolor="#9dc3e6">
                  <v:textbox>
                    <w:txbxContent>
                      <w:p w14:paraId="646DDF17" w14:textId="77777777" w:rsidR="00CC5419" w:rsidRPr="000D2A6D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Performance Management and</w:t>
                        </w: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 xml:space="preserve"> </w:t>
                        </w: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Evaluation Sub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g</w:t>
                        </w: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roup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</w:t>
                        </w: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–</w:t>
                        </w: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Adults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and Children</w:t>
                        </w:r>
                      </w:p>
                    </w:txbxContent>
                  </v:textbox>
                </v:shape>
                <v:shape id="TextBox 13" o:spid="_x0000_s1033" type="#_x0000_t202" style="position:absolute;left:87782;top:40154;width:14392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" fillcolor="#8eb4e3">
                  <v:textbox>
                    <w:txbxContent>
                      <w:p w14:paraId="66146BF7" w14:textId="77777777" w:rsidR="00CC5419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CHILDREN AND ADULTS SAFEGUARDING PRACTICE</w:t>
                        </w: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</w:rPr>
                          <w:t xml:space="preserve"> </w:t>
                        </w: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THEMES</w:t>
                        </w:r>
                      </w:p>
                    </w:txbxContent>
                  </v:textbox>
                </v:shape>
                <v:shape id="TextBox 14" o:spid="_x0000_s1034" type="#_x0000_t202" style="position:absolute;left:87543;top:34111;width:14630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" fillcolor="#8eb4e3">
                  <v:textbox>
                    <w:txbxContent>
                      <w:p w14:paraId="387ED12D" w14:textId="77777777" w:rsidR="00CC5419" w:rsidRPr="000D2A6D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PRACTICE THEMES</w:t>
                        </w:r>
                      </w:p>
                      <w:p w14:paraId="742B7B25" w14:textId="77777777" w:rsidR="00CC5419" w:rsidRPr="000D2A6D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2A6D">
                          <w:rPr>
                            <w:rFonts w:ascii="Calibri" w:hAnsi="Calibr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3X PER YEAR</w:t>
                        </w:r>
                      </w:p>
                    </w:txbxContent>
                  </v:textbox>
                </v:shape>
                <v:shape id="TextBox 10" o:spid="_x0000_s1035" type="#_x0000_t202" style="position:absolute;left:59555;top:26636;width:13373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" fillcolor="#9dc3e6">
                  <v:textbox>
                    <w:txbxContent>
                      <w:p w14:paraId="43202570" w14:textId="77777777" w:rsidR="00CC5419" w:rsidRPr="000D2A6D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Workforce Development and Training</w:t>
                        </w:r>
                      </w:p>
                    </w:txbxContent>
                  </v:textbox>
                </v:shape>
                <v:shape id="TextBox 5" o:spid="_x0000_s1036" type="#_x0000_t202" style="position:absolute;left:35860;width:65201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" fillcolor="#8eb4e3">
                  <v:textbox>
                    <w:txbxContent>
                      <w:p w14:paraId="43492236" w14:textId="77777777" w:rsidR="00CC5419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 xml:space="preserve">SOUTH TYNESIDE </w:t>
                        </w:r>
                        <w:r w:rsidRPr="008B4DF5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SAFEGUARDING CHILDREN AND ADULTS PARTNERSHIP</w:t>
                        </w:r>
                        <w:r>
                          <w:t xml:space="preserve"> </w:t>
                        </w:r>
                        <w:r w:rsidRPr="00131DE8">
                          <w:rPr>
                            <w:rFonts w:ascii="Calibri" w:hAnsi="Calibri"/>
                            <w:b/>
                            <w:bCs/>
                            <w:kern w:val="24"/>
                          </w:rPr>
                          <w:t>STRUCTURE</w:t>
                        </w:r>
                      </w:p>
                    </w:txbxContent>
                  </v:textbox>
                </v:shape>
                <v:line id="Straight Connector 17" o:spid="_x0000_s1037" style="position:absolute;visibility:visible;mso-wrap-style:square" from="22104,22581" to="96813,2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" strokecolor="windowText" strokeweight=".5pt">
                  <v:stroke joinstyle="miter"/>
                </v:line>
                <v:shape id="TextBox 9" o:spid="_x0000_s1038" type="#_x0000_t202" style="position:absolute;left:73708;top:26636;width:12775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" fillcolor="#9dc3e6">
                  <v:textbox>
                    <w:txbxContent>
                      <w:p w14:paraId="67B25A5D" w14:textId="77777777" w:rsidR="00CC5419" w:rsidRPr="008B4DF5" w:rsidRDefault="00CC5419" w:rsidP="00CC5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Policies and Procedures</w:t>
                        </w:r>
                      </w:p>
                    </w:txbxContent>
                  </v:textbox>
                </v:shape>
                <v:group id="Group 33" o:spid="_x0000_s1039" style="position:absolute;top:5168;width:35138;height:12084" coordorigin="1272,-79" coordsize="35144,1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4" o:spid="_x0000_s1040" style="position:absolute;left:25279;top:-79;width:11137;height:12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" fillcolor="#c6d9f1" strokecolor="#385d8a" strokeweight="2pt">
                    <v:textbox>
                      <w:txbxContent>
                        <w:p w14:paraId="40419F71" w14:textId="77777777" w:rsidR="00CC5419" w:rsidRPr="00321B6B" w:rsidRDefault="00CC5419" w:rsidP="00CC541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21B6B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HEALTH AND WELLBEING BOARD Shared Priorities</w:t>
                          </w:r>
                        </w:p>
                      </w:txbxContent>
                    </v:textbox>
                  </v:oval>
                  <v:oval id="Oval 25" o:spid="_x0000_s1041" style="position:absolute;left:12883;top:90;width:11364;height:11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" fillcolor="#c6d9f1" strokecolor="#385d8a" strokeweight="2pt">
                    <v:textbox>
                      <w:txbxContent>
                        <w:p w14:paraId="308E7CFB" w14:textId="77777777" w:rsidR="00CC5419" w:rsidRPr="00321B6B" w:rsidRDefault="00CC5419" w:rsidP="00CC541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21B6B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COMMUNITY SAFETY PARTNERSHIP </w:t>
                          </w:r>
                        </w:p>
                      </w:txbxContent>
                    </v:textbox>
                  </v:oval>
                  <v:oval id="Oval 32" o:spid="_x0000_s1042" style="position:absolute;left:1272;top:362;width:10416;height:1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" fillcolor="#c6d9f1" strokecolor="#385d8a" strokeweight="2pt">
                    <v:textbox>
                      <w:txbxContent>
                        <w:p w14:paraId="655D753C" w14:textId="77777777" w:rsidR="00CC5419" w:rsidRPr="00321B6B" w:rsidRDefault="00CC5419" w:rsidP="00CC541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21B6B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DOMESTIC VIOLENCE BOARD</w:t>
                          </w:r>
                        </w:p>
                      </w:txbxContent>
                    </v:textbox>
                  </v:oval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7" o:spid="_x0000_s1043" type="#_x0000_t32" style="position:absolute;left:67632;top:2925;width:79;height:4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" strokecolor="windowText" strokeweight=".5pt">
                  <v:stroke startarrow="block" endarrow="block" joinstyle="miter"/>
                </v:shape>
                <v:shape id="Straight Arrow Connector 49" o:spid="_x0000_s1044" type="#_x0000_t32" style="position:absolute;left:67632;top:12069;width:79;height:29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" strokecolor="windowText" strokeweight=".5pt">
                  <v:stroke startarrow="block" endarrow="block" joinstyle="miter"/>
                </v:shape>
                <v:shape id="Straight Arrow Connector 50" o:spid="_x0000_s1045" type="#_x0000_t32" style="position:absolute;left:67632;top:20100;width:76;height:65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" strokecolor="windowText" strokeweight=".5pt">
                  <v:stroke startarrow="block" endarrow="block" joinstyle="miter"/>
                </v:shape>
                <v:shape id="Straight Arrow Connector 52" o:spid="_x0000_s1046" type="#_x0000_t32" style="position:absolute;left:34077;top:22724;width:80;height:38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" strokecolor="windowText" strokeweight=".5pt">
                  <v:stroke startarrow="block" endarrow="block" joinstyle="miter"/>
                </v:shape>
                <v:shape id="Straight Arrow Connector 53" o:spid="_x0000_s1047" type="#_x0000_t32" style="position:absolute;left:49742;top:22803;width:79;height:3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" strokecolor="windowText" strokeweight=".5pt">
                  <v:stroke startarrow="block" endarrow="block" joinstyle="miter"/>
                </v:shape>
                <v:shape id="Straight Arrow Connector 54" o:spid="_x0000_s1048" type="#_x0000_t32" style="position:absolute;left:22151;top:22724;width:79;height:38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" strokecolor="windowText" strokeweight=".5pt">
                  <v:stroke startarrow="block" endarrow="block" joinstyle="miter"/>
                </v:shape>
                <v:shape id="Straight Arrow Connector 55" o:spid="_x0000_s1049" type="#_x0000_t32" style="position:absolute;left:80434;top:22883;width:79;height:3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" strokecolor="windowText" strokeweight=".5pt">
                  <v:stroke startarrow="block" endarrow="block" joinstyle="miter"/>
                </v:shape>
                <v:shape id="Straight Arrow Connector 56" o:spid="_x0000_s1050" type="#_x0000_t32" style="position:absolute;left:96813;top:22644;width:0;height:39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" strokecolor="windowText" strokeweight=".5pt">
                  <v:stroke startarrow="block" endarrow="block" joinstyle="miter"/>
                </v:shape>
                <v:shape id="Straight Arrow Connector 57" o:spid="_x0000_s1051" type="#_x0000_t32" style="position:absolute;left:96416;top:32265;width:79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" strokecolor="windowText" strokeweight=".5pt">
                  <v:stroke startarrow="block" endarrow="block" joinstyle="miter"/>
                </v:shape>
                <v:shape id="Straight Arrow Connector 58" o:spid="_x0000_s1052" type="#_x0000_t32" style="position:absolute;left:96654;top:38308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" strokecolor="windowText" strokeweight=".5pt">
                  <v:stroke startarrow="block" endarrow="block" joinstyle="miter"/>
                </v:shape>
              </v:group>
            </w:pict>
          </mc:Fallback>
        </mc:AlternateContent>
      </w:r>
    </w:p>
    <w:sectPr w:rsidR="005439F7" w:rsidSect="006108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E"/>
    <w:rsid w:val="000571E5"/>
    <w:rsid w:val="00092029"/>
    <w:rsid w:val="000A7C46"/>
    <w:rsid w:val="00131DE8"/>
    <w:rsid w:val="001C019A"/>
    <w:rsid w:val="001F24C9"/>
    <w:rsid w:val="00235684"/>
    <w:rsid w:val="00313C9B"/>
    <w:rsid w:val="00321B6B"/>
    <w:rsid w:val="004D062C"/>
    <w:rsid w:val="006108AE"/>
    <w:rsid w:val="006D15CF"/>
    <w:rsid w:val="008B3FD9"/>
    <w:rsid w:val="00A1703B"/>
    <w:rsid w:val="00B703F2"/>
    <w:rsid w:val="00CC5419"/>
    <w:rsid w:val="00F261B4"/>
    <w:rsid w:val="00F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2151"/>
  <w15:chartTrackingRefBased/>
  <w15:docId w15:val="{C9ED616A-6773-438E-B59B-1C0F2D86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Hodson</dc:creator>
  <cp:keywords/>
  <dc:description/>
  <cp:lastModifiedBy>Lynn Hodson</cp:lastModifiedBy>
  <cp:revision>2</cp:revision>
  <dcterms:created xsi:type="dcterms:W3CDTF">2022-07-27T10:56:00Z</dcterms:created>
  <dcterms:modified xsi:type="dcterms:W3CDTF">2022-07-27T10:56:00Z</dcterms:modified>
</cp:coreProperties>
</file>